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B8" w:rsidRDefault="004C4BB8" w:rsidP="004C4BB8">
      <w:r>
        <w:t>МАМА ИЗ «ЧЕРНОГО СПИСКА»</w:t>
      </w:r>
    </w:p>
    <w:p w:rsidR="004C4BB8" w:rsidRDefault="004C4BB8" w:rsidP="004C4BB8">
      <w:r>
        <w:t xml:space="preserve">1 января 2020 года заработает новый закон о плохих родителях. Этот закон вносит поправки в Семейный кодекс и в закон о банке данных на детей, оставшихся без попечения родителей, добавляется информация о гражданах, лишенных родительских прав или ограниченных в родительских правах. О тех, кого отстранили от обязанностей опекуна «за ненадлежащее выполнение возложенных на них законом обязанностей», о бывших усыновителях или если усыновление отменено судом по их вине. </w:t>
      </w:r>
    </w:p>
    <w:p w:rsidR="004C4BB8" w:rsidRDefault="004C4BB8" w:rsidP="004C4BB8">
      <w:r>
        <w:t>Семейный кодекс РФ дополняется положениями, возлагающими на суд обязанность по направлению выписки из решения о лишении родительских прав, восстановлении в родительских правах, отмене ограничения родительских прав, отмене усыновления не только в ЗАГС, где ребенку выписали свидетельство о рождении, но и в опеку и попечительства по месту вынесения решения.</w:t>
      </w:r>
    </w:p>
    <w:p w:rsidR="004C4BB8" w:rsidRDefault="004C4BB8" w:rsidP="004C4BB8">
      <w:r>
        <w:t>Органы опеки и попечительства теперь будут обязаны предоставлять региональному оператору кроме сведений о каждом осиротевшем ребенке еще и сведения о взрослых, которые имели к нему отношение.</w:t>
      </w:r>
    </w:p>
    <w:p w:rsidR="004C4BB8" w:rsidRDefault="004C4BB8" w:rsidP="004C4BB8">
      <w:proofErr w:type="gramStart"/>
      <w:r>
        <w:t>То есть прислать сведения о гражданах, лишенных родительских прав или ограниченных в родительских прав или ограниченных в родительских правах, о граждан, отстраненных от обязанностей опекуна, о бывших усыновителях, не оправдавших доверие.</w:t>
      </w:r>
      <w:proofErr w:type="gramEnd"/>
      <w:r>
        <w:t xml:space="preserve"> Направить подобную информацию чиновникам для «черного списка» закон требует в срок не более трех рабочих дней со дня получения таких сведений.</w:t>
      </w:r>
    </w:p>
    <w:p w:rsidR="004C4BB8" w:rsidRDefault="004C4BB8" w:rsidP="004C4BB8"/>
    <w:p w:rsidR="00C5355A" w:rsidRPr="004C4BB8" w:rsidRDefault="004C4BB8" w:rsidP="004C4BB8">
      <w:r>
        <w:t xml:space="preserve">Помощник прокурора района                                                           З.А. </w:t>
      </w:r>
      <w:proofErr w:type="spellStart"/>
      <w:r>
        <w:t>Аджиева</w:t>
      </w:r>
      <w:bookmarkStart w:id="0" w:name="_GoBack"/>
      <w:bookmarkEnd w:id="0"/>
      <w:proofErr w:type="spellEnd"/>
    </w:p>
    <w:sectPr w:rsidR="00C5355A" w:rsidRPr="004C4BB8" w:rsidSect="00685865">
      <w:pgSz w:w="11905" w:h="16837"/>
      <w:pgMar w:top="1134" w:right="652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66A9"/>
    <w:rsid w:val="000617B4"/>
    <w:rsid w:val="000A0177"/>
    <w:rsid w:val="000E463C"/>
    <w:rsid w:val="002A3A43"/>
    <w:rsid w:val="002D59FE"/>
    <w:rsid w:val="002E76DC"/>
    <w:rsid w:val="0034371E"/>
    <w:rsid w:val="003A2AE2"/>
    <w:rsid w:val="004C4BB8"/>
    <w:rsid w:val="00544351"/>
    <w:rsid w:val="00565A50"/>
    <w:rsid w:val="00595F99"/>
    <w:rsid w:val="00685865"/>
    <w:rsid w:val="00803927"/>
    <w:rsid w:val="00823095"/>
    <w:rsid w:val="008B0F1A"/>
    <w:rsid w:val="008F66A9"/>
    <w:rsid w:val="00903214"/>
    <w:rsid w:val="009363FD"/>
    <w:rsid w:val="009A1D14"/>
    <w:rsid w:val="00A3397F"/>
    <w:rsid w:val="00A55BF1"/>
    <w:rsid w:val="00A85E54"/>
    <w:rsid w:val="00BD5F7F"/>
    <w:rsid w:val="00C5355A"/>
    <w:rsid w:val="00D15874"/>
    <w:rsid w:val="00D856F6"/>
    <w:rsid w:val="00D90E70"/>
    <w:rsid w:val="00E60AFA"/>
    <w:rsid w:val="00EA4E17"/>
    <w:rsid w:val="00F056F5"/>
    <w:rsid w:val="00FC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56F6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856F6"/>
    <w:rPr>
      <w:rFonts w:ascii="Courier New" w:eastAsia="Times New Roman" w:hAnsi="Courier New" w:cs="Courier New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BekenezTV3</cp:lastModifiedBy>
  <cp:revision>13</cp:revision>
  <cp:lastPrinted>2019-08-13T07:11:00Z</cp:lastPrinted>
  <dcterms:created xsi:type="dcterms:W3CDTF">2019-02-14T11:59:00Z</dcterms:created>
  <dcterms:modified xsi:type="dcterms:W3CDTF">2019-08-14T10:51:00Z</dcterms:modified>
</cp:coreProperties>
</file>