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5B" w:rsidRDefault="00156BF8">
      <w:pPr>
        <w:pStyle w:val="Style1"/>
        <w:widowControl/>
        <w:spacing w:before="67"/>
        <w:ind w:left="3941"/>
        <w:jc w:val="both"/>
        <w:rPr>
          <w:rStyle w:val="FontStyle14"/>
        </w:rPr>
      </w:pPr>
      <w:r>
        <w:rPr>
          <w:rStyle w:val="FontStyle14"/>
        </w:rPr>
        <w:t>Извещение</w:t>
      </w:r>
    </w:p>
    <w:p w:rsidR="00FC125B" w:rsidRDefault="00FC125B">
      <w:pPr>
        <w:pStyle w:val="Style2"/>
        <w:widowControl/>
        <w:spacing w:line="240" w:lineRule="exact"/>
        <w:rPr>
          <w:sz w:val="20"/>
          <w:szCs w:val="20"/>
        </w:rPr>
      </w:pPr>
    </w:p>
    <w:p w:rsidR="00FC125B" w:rsidRDefault="00FC125B">
      <w:pPr>
        <w:pStyle w:val="Style2"/>
        <w:widowControl/>
        <w:spacing w:line="240" w:lineRule="exact"/>
        <w:rPr>
          <w:sz w:val="20"/>
          <w:szCs w:val="20"/>
        </w:rPr>
      </w:pPr>
    </w:p>
    <w:p w:rsidR="00FC125B" w:rsidRDefault="00156BF8">
      <w:pPr>
        <w:pStyle w:val="Style2"/>
        <w:widowControl/>
        <w:spacing w:before="211"/>
        <w:rPr>
          <w:rStyle w:val="FontStyle13"/>
        </w:rPr>
      </w:pPr>
      <w:r>
        <w:rPr>
          <w:rStyle w:val="FontStyle13"/>
        </w:rPr>
        <w:t xml:space="preserve">Администрация </w:t>
      </w:r>
      <w:r>
        <w:rPr>
          <w:rStyle w:val="FontStyle13"/>
          <w:lang w:val="en-US"/>
        </w:rPr>
        <w:t>MP</w:t>
      </w:r>
      <w:r w:rsidRPr="00156BF8">
        <w:rPr>
          <w:rStyle w:val="FontStyle13"/>
        </w:rPr>
        <w:t xml:space="preserve"> </w:t>
      </w:r>
      <w:r>
        <w:rPr>
          <w:rStyle w:val="FontStyle13"/>
        </w:rPr>
        <w:t>«</w:t>
      </w:r>
      <w:proofErr w:type="spellStart"/>
      <w:r>
        <w:rPr>
          <w:rStyle w:val="FontStyle13"/>
        </w:rPr>
        <w:t>Карабудахкентский</w:t>
      </w:r>
      <w:proofErr w:type="spellEnd"/>
      <w:r>
        <w:rPr>
          <w:rStyle w:val="FontStyle13"/>
        </w:rPr>
        <w:t xml:space="preserve"> район» в соответствии со ст.39 Градостроительного Кодекса РФ информирует о проведении «23.09.2019г. в 10.ч.00 мин. публичных слушаний по вопросу о предоставлении разрешения на условно разрешенный вид использования земельного участка (изменения вида разрешенного использования земельного участка) из земель категории «Земли населенных пунктов» площадью 5003</w:t>
      </w:r>
      <w:r w:rsidR="00025E96">
        <w:rPr>
          <w:rStyle w:val="FontStyle13"/>
        </w:rPr>
        <w:t xml:space="preserve"> </w:t>
      </w:r>
      <w:proofErr w:type="spellStart"/>
      <w:r>
        <w:rPr>
          <w:rStyle w:val="FontStyle13"/>
        </w:rPr>
        <w:t>кв.м</w:t>
      </w:r>
      <w:bookmarkStart w:id="0" w:name="_GoBack"/>
      <w:bookmarkEnd w:id="0"/>
      <w:proofErr w:type="spellEnd"/>
      <w:r>
        <w:rPr>
          <w:rStyle w:val="FontStyle13"/>
        </w:rPr>
        <w:t xml:space="preserve"> с кадастровым номером 05:09:000001:109, расположенного по адресу: РД, </w:t>
      </w:r>
      <w:proofErr w:type="spellStart"/>
      <w:r>
        <w:rPr>
          <w:rStyle w:val="FontStyle13"/>
        </w:rPr>
        <w:t>Карабудахкентский</w:t>
      </w:r>
      <w:proofErr w:type="spellEnd"/>
      <w:r>
        <w:rPr>
          <w:rStyle w:val="FontStyle13"/>
        </w:rPr>
        <w:t xml:space="preserve"> район, </w:t>
      </w:r>
      <w:proofErr w:type="spellStart"/>
      <w:r>
        <w:rPr>
          <w:rStyle w:val="FontStyle13"/>
        </w:rPr>
        <w:t>с.Карабудахкент</w:t>
      </w:r>
      <w:proofErr w:type="spellEnd"/>
      <w:r>
        <w:rPr>
          <w:rStyle w:val="FontStyle13"/>
        </w:rPr>
        <w:t xml:space="preserve">, </w:t>
      </w:r>
      <w:proofErr w:type="spellStart"/>
      <w:r>
        <w:rPr>
          <w:rStyle w:val="FontStyle13"/>
        </w:rPr>
        <w:t>мкр</w:t>
      </w:r>
      <w:proofErr w:type="spellEnd"/>
      <w:r>
        <w:rPr>
          <w:rStyle w:val="FontStyle13"/>
        </w:rPr>
        <w:t>. «</w:t>
      </w:r>
      <w:proofErr w:type="spellStart"/>
      <w:r>
        <w:rPr>
          <w:rStyle w:val="FontStyle13"/>
        </w:rPr>
        <w:t>Таха</w:t>
      </w:r>
      <w:proofErr w:type="spellEnd"/>
      <w:r>
        <w:rPr>
          <w:rStyle w:val="FontStyle13"/>
        </w:rPr>
        <w:t xml:space="preserve">», находящегося на праве собственности у </w:t>
      </w:r>
      <w:proofErr w:type="spellStart"/>
      <w:r>
        <w:rPr>
          <w:rStyle w:val="FontStyle13"/>
        </w:rPr>
        <w:t>гр</w:t>
      </w:r>
      <w:proofErr w:type="gramStart"/>
      <w:r>
        <w:rPr>
          <w:rStyle w:val="FontStyle13"/>
        </w:rPr>
        <w:t>.М</w:t>
      </w:r>
      <w:proofErr w:type="gramEnd"/>
      <w:r>
        <w:rPr>
          <w:rStyle w:val="FontStyle13"/>
        </w:rPr>
        <w:t>уташева</w:t>
      </w:r>
      <w:proofErr w:type="spellEnd"/>
      <w:r>
        <w:rPr>
          <w:rStyle w:val="FontStyle13"/>
        </w:rPr>
        <w:t xml:space="preserve"> Б.З. с видом разрешенного использования «для ведения личного подсобного хозяйства», на вид разрешенного использования «под размещение банкетного зала» (вид разрешенного использования «Общественное питание», код вида разрешенного использования -4.6).</w:t>
      </w:r>
    </w:p>
    <w:p w:rsidR="00FC125B" w:rsidRDefault="00156BF8">
      <w:pPr>
        <w:pStyle w:val="Style2"/>
        <w:widowControl/>
        <w:spacing w:before="192"/>
        <w:ind w:firstLine="686"/>
        <w:rPr>
          <w:rStyle w:val="FontStyle13"/>
        </w:rPr>
      </w:pPr>
      <w:r>
        <w:rPr>
          <w:rStyle w:val="FontStyle13"/>
        </w:rPr>
        <w:t>В случае</w:t>
      </w:r>
      <w:proofErr w:type="gramStart"/>
      <w:r>
        <w:rPr>
          <w:rStyle w:val="FontStyle13"/>
        </w:rPr>
        <w:t>,</w:t>
      </w:r>
      <w:proofErr w:type="gramEnd"/>
      <w:r>
        <w:rPr>
          <w:rStyle w:val="FontStyle13"/>
        </w:rPr>
        <w:t xml:space="preserve"> если изменение вида разрешенного использования указанного участка может оказать негативное воздействие на окружающую среду, правообладатели земельных участков и объектов капитального строительства, подверженных риску такого негативного воздействия, вправе принять участие в указанных публичных слушаниях и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FC125B" w:rsidRDefault="00156BF8">
      <w:pPr>
        <w:pStyle w:val="Style2"/>
        <w:widowControl/>
        <w:spacing w:before="187" w:after="643" w:line="374" w:lineRule="exact"/>
        <w:ind w:firstLine="686"/>
        <w:rPr>
          <w:rStyle w:val="FontStyle13"/>
        </w:rPr>
      </w:pPr>
      <w:r>
        <w:rPr>
          <w:rStyle w:val="FontStyle13"/>
        </w:rPr>
        <w:t xml:space="preserve">Публичные слушания проводятся по адресу: Администрация </w:t>
      </w:r>
      <w:r>
        <w:rPr>
          <w:rStyle w:val="FontStyle13"/>
          <w:lang w:val="en-US"/>
        </w:rPr>
        <w:t>MP</w:t>
      </w:r>
      <w:r w:rsidRPr="00156BF8">
        <w:rPr>
          <w:rStyle w:val="FontStyle13"/>
        </w:rPr>
        <w:t xml:space="preserve"> </w:t>
      </w:r>
      <w:r>
        <w:rPr>
          <w:rStyle w:val="FontStyle13"/>
        </w:rPr>
        <w:t>«</w:t>
      </w:r>
      <w:proofErr w:type="spellStart"/>
      <w:r>
        <w:rPr>
          <w:rStyle w:val="FontStyle13"/>
        </w:rPr>
        <w:t>Карабудахкентский</w:t>
      </w:r>
      <w:proofErr w:type="spellEnd"/>
      <w:r>
        <w:rPr>
          <w:rStyle w:val="FontStyle13"/>
        </w:rPr>
        <w:t xml:space="preserve"> район», </w:t>
      </w:r>
      <w:proofErr w:type="spellStart"/>
      <w:r>
        <w:rPr>
          <w:rStyle w:val="FontStyle13"/>
        </w:rPr>
        <w:t>с</w:t>
      </w:r>
      <w:proofErr w:type="gramStart"/>
      <w:r>
        <w:rPr>
          <w:rStyle w:val="FontStyle13"/>
        </w:rPr>
        <w:t>.К</w:t>
      </w:r>
      <w:proofErr w:type="gramEnd"/>
      <w:r>
        <w:rPr>
          <w:rStyle w:val="FontStyle13"/>
        </w:rPr>
        <w:t>арабудахкент</w:t>
      </w:r>
      <w:proofErr w:type="spellEnd"/>
      <w:r>
        <w:rPr>
          <w:rStyle w:val="FontStyle13"/>
        </w:rPr>
        <w:t xml:space="preserve">, </w:t>
      </w:r>
      <w:proofErr w:type="spellStart"/>
      <w:r>
        <w:rPr>
          <w:rStyle w:val="FontStyle13"/>
        </w:rPr>
        <w:t>ул.Советская</w:t>
      </w:r>
      <w:proofErr w:type="spellEnd"/>
      <w:r>
        <w:rPr>
          <w:rStyle w:val="FontStyle13"/>
        </w:rPr>
        <w:t xml:space="preserve"> 2, актовый зал администрации района.</w:t>
      </w:r>
    </w:p>
    <w:p w:rsidR="00FC125B" w:rsidRDefault="00FC125B">
      <w:pPr>
        <w:pStyle w:val="Style2"/>
        <w:widowControl/>
        <w:spacing w:before="187" w:after="643" w:line="374" w:lineRule="exact"/>
        <w:ind w:firstLine="686"/>
        <w:rPr>
          <w:rStyle w:val="FontStyle13"/>
        </w:rPr>
        <w:sectPr w:rsidR="00FC125B">
          <w:type w:val="continuous"/>
          <w:pgSz w:w="11905" w:h="16837"/>
          <w:pgMar w:top="1290" w:right="934" w:bottom="1440" w:left="1654" w:header="720" w:footer="720" w:gutter="0"/>
          <w:cols w:space="60"/>
          <w:noEndnote/>
        </w:sectPr>
      </w:pPr>
    </w:p>
    <w:p w:rsidR="00FC125B" w:rsidRDefault="00156BF8">
      <w:pPr>
        <w:pStyle w:val="Style3"/>
        <w:widowControl/>
        <w:jc w:val="both"/>
        <w:rPr>
          <w:rStyle w:val="FontStyle14"/>
        </w:rPr>
      </w:pPr>
      <w:r>
        <w:rPr>
          <w:rStyle w:val="FontStyle14"/>
        </w:rPr>
        <w:lastRenderedPageBreak/>
        <w:t>Председатель комиссии</w:t>
      </w:r>
    </w:p>
    <w:p w:rsidR="00FC125B" w:rsidRDefault="00156BF8">
      <w:pPr>
        <w:pStyle w:val="Style4"/>
        <w:widowControl/>
        <w:jc w:val="both"/>
        <w:rPr>
          <w:rStyle w:val="FontStyle14"/>
        </w:rPr>
      </w:pPr>
      <w:r>
        <w:rPr>
          <w:rStyle w:val="FontStyle14"/>
        </w:rPr>
        <w:br w:type="column"/>
      </w:r>
      <w:r>
        <w:rPr>
          <w:rStyle w:val="FontStyle13"/>
        </w:rPr>
        <w:lastRenderedPageBreak/>
        <w:t>А</w:t>
      </w:r>
      <w:r>
        <w:rPr>
          <w:rStyle w:val="FontStyle14"/>
        </w:rPr>
        <w:t>.Р.</w:t>
      </w:r>
      <w:r w:rsidR="00C634FF">
        <w:rPr>
          <w:rStyle w:val="FontStyle14"/>
        </w:rPr>
        <w:t xml:space="preserve"> </w:t>
      </w:r>
      <w:proofErr w:type="spellStart"/>
      <w:r>
        <w:rPr>
          <w:rStyle w:val="FontStyle14"/>
        </w:rPr>
        <w:t>Короглиев</w:t>
      </w:r>
      <w:proofErr w:type="spellEnd"/>
    </w:p>
    <w:p w:rsidR="00FC125B" w:rsidRDefault="00FC125B">
      <w:pPr>
        <w:pStyle w:val="Style4"/>
        <w:widowControl/>
        <w:jc w:val="both"/>
        <w:rPr>
          <w:rStyle w:val="FontStyle14"/>
        </w:rPr>
        <w:sectPr w:rsidR="00FC125B">
          <w:type w:val="continuous"/>
          <w:pgSz w:w="11905" w:h="16837"/>
          <w:pgMar w:top="1290" w:right="1880" w:bottom="1440" w:left="1683" w:header="720" w:footer="720" w:gutter="0"/>
          <w:cols w:num="2" w:space="720" w:equalWidth="0">
            <w:col w:w="3000" w:space="3490"/>
            <w:col w:w="1852"/>
          </w:cols>
          <w:noEndnote/>
        </w:sectPr>
      </w:pPr>
    </w:p>
    <w:p w:rsidR="00156BF8" w:rsidRDefault="00156BF8">
      <w:pPr>
        <w:widowControl/>
        <w:rPr>
          <w:rStyle w:val="FontStyle14"/>
        </w:rPr>
      </w:pPr>
    </w:p>
    <w:sectPr w:rsidR="00156BF8">
      <w:type w:val="continuous"/>
      <w:pgSz w:w="11905" w:h="16837"/>
      <w:pgMar w:top="1290" w:right="934" w:bottom="1440" w:left="165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F8" w:rsidRDefault="00156BF8">
      <w:r>
        <w:separator/>
      </w:r>
    </w:p>
  </w:endnote>
  <w:endnote w:type="continuationSeparator" w:id="0">
    <w:p w:rsidR="00156BF8" w:rsidRDefault="0015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F8" w:rsidRDefault="00156BF8">
      <w:r>
        <w:separator/>
      </w:r>
    </w:p>
  </w:footnote>
  <w:footnote w:type="continuationSeparator" w:id="0">
    <w:p w:rsidR="00156BF8" w:rsidRDefault="00156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F8"/>
    <w:rsid w:val="00025E96"/>
    <w:rsid w:val="00156BF8"/>
    <w:rsid w:val="00787869"/>
    <w:rsid w:val="00C634FF"/>
    <w:rsid w:val="00FC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70" w:lineRule="exact"/>
      <w:ind w:firstLine="691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character" w:customStyle="1" w:styleId="FontStyle11">
    <w:name w:val="Font Style11"/>
    <w:basedOn w:val="a0"/>
    <w:uiPriority w:val="99"/>
    <w:rPr>
      <w:rFonts w:ascii="Sylfaen" w:hAnsi="Sylfaen" w:cs="Sylfaen"/>
      <w:i/>
      <w:iCs/>
      <w:sz w:val="28"/>
      <w:szCs w:val="2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pacing w:val="20"/>
      <w:w w:val="66"/>
      <w:sz w:val="44"/>
      <w:szCs w:val="4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70" w:lineRule="exact"/>
      <w:ind w:firstLine="691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character" w:customStyle="1" w:styleId="FontStyle11">
    <w:name w:val="Font Style11"/>
    <w:basedOn w:val="a0"/>
    <w:uiPriority w:val="99"/>
    <w:rPr>
      <w:rFonts w:ascii="Sylfaen" w:hAnsi="Sylfaen" w:cs="Sylfaen"/>
      <w:i/>
      <w:iCs/>
      <w:sz w:val="28"/>
      <w:szCs w:val="2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pacing w:val="20"/>
      <w:w w:val="66"/>
      <w:sz w:val="44"/>
      <w:szCs w:val="4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priemnaya</cp:lastModifiedBy>
  <cp:revision>4</cp:revision>
  <dcterms:created xsi:type="dcterms:W3CDTF">2019-08-29T12:27:00Z</dcterms:created>
  <dcterms:modified xsi:type="dcterms:W3CDTF">2019-08-29T12:53:00Z</dcterms:modified>
</cp:coreProperties>
</file>